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1EFF38" w14:textId="77777777" w:rsidR="00AE7231" w:rsidRDefault="00AE7231" w:rsidP="00AE7231">
      <w:pPr>
        <w:rPr>
          <w:rFonts w:ascii="Arial" w:hAnsi="Arial" w:cs="Arial"/>
          <w:color w:val="7F7F7F" w:themeColor="text1" w:themeTint="80"/>
          <w:sz w:val="40"/>
          <w:lang w:val="en-US"/>
        </w:rPr>
      </w:pPr>
      <w:r>
        <w:rPr>
          <w:rFonts w:ascii="Arial" w:hAnsi="Arial" w:cs="Arial"/>
          <w:color w:val="7F7F7F" w:themeColor="text1" w:themeTint="80"/>
          <w:sz w:val="40"/>
          <w:lang w:val="en-US"/>
        </w:rPr>
        <w:t>Biography</w:t>
      </w:r>
    </w:p>
    <w:p w14:paraId="6731E12E" w14:textId="290F78AB" w:rsidR="00AE7231" w:rsidRPr="00F45067" w:rsidRDefault="003C3ADA" w:rsidP="00AE7231">
      <w:pPr>
        <w:rPr>
          <w:rFonts w:ascii="Arial" w:hAnsi="Arial" w:cs="Arial"/>
          <w:b/>
          <w:color w:val="44546A" w:themeColor="text2"/>
          <w:sz w:val="20"/>
          <w:szCs w:val="20"/>
          <w:lang w:val="en-US"/>
        </w:rPr>
      </w:pPr>
      <w:r>
        <w:rPr>
          <w:rFonts w:ascii="Arial" w:hAnsi="Arial" w:cs="Arial"/>
          <w:color w:val="44546A" w:themeColor="text2"/>
          <w:sz w:val="36"/>
          <w:szCs w:val="20"/>
          <w:lang w:val="en-US"/>
        </w:rPr>
        <w:t>Alain le Loux</w:t>
      </w:r>
    </w:p>
    <w:p w14:paraId="7F9899BE" w14:textId="28CEB3DB" w:rsidR="00AE7231" w:rsidRDefault="003C3ADA" w:rsidP="00AE7231">
      <w:pPr>
        <w:rPr>
          <w:rFonts w:ascii="Arial" w:hAnsi="Arial" w:cs="Arial"/>
          <w:b/>
          <w:color w:val="44546A" w:themeColor="text2"/>
          <w:sz w:val="20"/>
          <w:szCs w:val="20"/>
          <w:lang w:val="en-US"/>
        </w:rPr>
      </w:pPr>
      <w:r>
        <w:rPr>
          <w:rFonts w:ascii="Arial" w:hAnsi="Arial" w:cs="Arial"/>
          <w:b/>
          <w:noProof/>
          <w:color w:val="44546A" w:themeColor="text2"/>
          <w:sz w:val="20"/>
          <w:szCs w:val="20"/>
          <w:lang w:val="nl-NL" w:eastAsia="nl-NL"/>
        </w:rPr>
        <w:drawing>
          <wp:inline distT="0" distB="0" distL="0" distR="0" wp14:anchorId="1CD69B19" wp14:editId="1C95F9DB">
            <wp:extent cx="1080854" cy="1441219"/>
            <wp:effectExtent l="0" t="0" r="508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T 05.jpg"/>
                    <pic:cNvPicPr/>
                  </pic:nvPicPr>
                  <pic:blipFill>
                    <a:blip r:embed="rId8">
                      <a:extLst>
                        <a:ext uri="{28A0092B-C50C-407E-A947-70E740481C1C}">
                          <a14:useLocalDpi xmlns:a14="http://schemas.microsoft.com/office/drawing/2010/main" val="0"/>
                        </a:ext>
                      </a:extLst>
                    </a:blip>
                    <a:stretch>
                      <a:fillRect/>
                    </a:stretch>
                  </pic:blipFill>
                  <pic:spPr>
                    <a:xfrm>
                      <a:off x="0" y="0"/>
                      <a:ext cx="1084122" cy="1445577"/>
                    </a:xfrm>
                    <a:prstGeom prst="rect">
                      <a:avLst/>
                    </a:prstGeom>
                  </pic:spPr>
                </pic:pic>
              </a:graphicData>
            </a:graphic>
          </wp:inline>
        </w:drawing>
      </w:r>
    </w:p>
    <w:p w14:paraId="1C4F0DC7" w14:textId="77777777" w:rsidR="00AE7231" w:rsidRPr="00F45067" w:rsidRDefault="00AE7231" w:rsidP="00AE7231">
      <w:pPr>
        <w:rPr>
          <w:rFonts w:ascii="Arial" w:hAnsi="Arial" w:cs="Arial"/>
          <w:b/>
          <w:color w:val="44546A" w:themeColor="text2"/>
          <w:sz w:val="20"/>
          <w:szCs w:val="20"/>
          <w:lang w:val="en-US"/>
        </w:rPr>
      </w:pPr>
    </w:p>
    <w:p w14:paraId="1FD05998" w14:textId="6EFCC84A" w:rsidR="00AE7231" w:rsidRPr="00F45067" w:rsidRDefault="003C3ADA" w:rsidP="00AE7231">
      <w:pPr>
        <w:rPr>
          <w:rFonts w:ascii="Arial" w:hAnsi="Arial" w:cs="Arial"/>
          <w:color w:val="7F7F7F" w:themeColor="text1" w:themeTint="80"/>
          <w:sz w:val="32"/>
          <w:szCs w:val="20"/>
          <w:lang w:val="en-US"/>
        </w:rPr>
      </w:pPr>
      <w:r>
        <w:rPr>
          <w:rFonts w:ascii="Arial" w:hAnsi="Arial" w:cs="Arial"/>
          <w:color w:val="7F7F7F" w:themeColor="text1" w:themeTint="80"/>
          <w:sz w:val="32"/>
          <w:szCs w:val="20"/>
          <w:lang w:val="en-US"/>
        </w:rPr>
        <w:t>Business Development Accelerator</w:t>
      </w:r>
      <w:r w:rsidR="004C6FD9">
        <w:rPr>
          <w:rFonts w:ascii="Arial" w:hAnsi="Arial" w:cs="Arial"/>
          <w:color w:val="7F7F7F" w:themeColor="text1" w:themeTint="80"/>
          <w:sz w:val="32"/>
          <w:szCs w:val="20"/>
          <w:lang w:val="en-US"/>
        </w:rPr>
        <w:t>, EIT ICT Labs</w:t>
      </w:r>
    </w:p>
    <w:p w14:paraId="1709EEF1" w14:textId="77777777" w:rsidR="00AE7231" w:rsidRPr="00F45067" w:rsidRDefault="00AE7231" w:rsidP="00AE7231">
      <w:pPr>
        <w:rPr>
          <w:rFonts w:ascii="Arial" w:hAnsi="Arial" w:cs="Arial"/>
          <w:b/>
          <w:color w:val="44546A" w:themeColor="text2"/>
          <w:sz w:val="20"/>
          <w:szCs w:val="20"/>
          <w:lang w:val="en-US"/>
        </w:rPr>
      </w:pPr>
    </w:p>
    <w:p w14:paraId="3B5F860A" w14:textId="2FEDFAE9" w:rsidR="00AE7231" w:rsidRPr="00AE7231" w:rsidRDefault="003C3ADA" w:rsidP="00AE7231">
      <w:pPr>
        <w:ind w:right="424"/>
        <w:rPr>
          <w:rFonts w:ascii="Arial" w:hAnsi="Arial" w:cs="Arial"/>
          <w:color w:val="44546A" w:themeColor="text2"/>
          <w:sz w:val="20"/>
          <w:szCs w:val="20"/>
          <w:lang w:val="en-US"/>
        </w:rPr>
      </w:pPr>
      <w:r>
        <w:rPr>
          <w:rFonts w:ascii="Arial" w:hAnsi="Arial" w:cs="Arial"/>
          <w:color w:val="44546A" w:themeColor="text2"/>
          <w:sz w:val="20"/>
          <w:szCs w:val="20"/>
          <w:lang w:val="en-US"/>
        </w:rPr>
        <w:t>Alain le Loux, is part of the international Business Developer Accelerator</w:t>
      </w:r>
      <w:r w:rsidR="003F4D04">
        <w:rPr>
          <w:rFonts w:ascii="Arial" w:hAnsi="Arial" w:cs="Arial"/>
          <w:color w:val="44546A" w:themeColor="text2"/>
          <w:sz w:val="20"/>
          <w:szCs w:val="20"/>
          <w:lang w:val="en-US"/>
        </w:rPr>
        <w:t>,</w:t>
      </w:r>
      <w:r w:rsidR="00AE7231" w:rsidRPr="00AE7231">
        <w:rPr>
          <w:rFonts w:ascii="Arial" w:hAnsi="Arial" w:cs="Arial"/>
          <w:color w:val="44546A" w:themeColor="text2"/>
          <w:sz w:val="20"/>
          <w:szCs w:val="20"/>
          <w:lang w:val="en-US"/>
        </w:rPr>
        <w:t xml:space="preserve"> he is based in EIT ICT Labs </w:t>
      </w:r>
      <w:r w:rsidR="001C42EC">
        <w:rPr>
          <w:rFonts w:ascii="Arial" w:hAnsi="Arial" w:cs="Arial"/>
          <w:color w:val="44546A" w:themeColor="text2"/>
          <w:sz w:val="20"/>
          <w:szCs w:val="20"/>
          <w:lang w:val="en-US"/>
        </w:rPr>
        <w:t>Eindhoven</w:t>
      </w:r>
      <w:r w:rsidR="00AE7231" w:rsidRPr="00AE7231">
        <w:rPr>
          <w:rFonts w:ascii="Arial" w:hAnsi="Arial" w:cs="Arial"/>
          <w:color w:val="44546A" w:themeColor="text2"/>
          <w:sz w:val="20"/>
          <w:szCs w:val="20"/>
          <w:lang w:val="en-US"/>
        </w:rPr>
        <w:t xml:space="preserve">.  </w:t>
      </w:r>
    </w:p>
    <w:p w14:paraId="0166B0D1" w14:textId="62757663" w:rsidR="003C3ADA" w:rsidRPr="003C3ADA" w:rsidRDefault="003C3ADA" w:rsidP="003C3ADA">
      <w:pPr>
        <w:spacing w:before="240"/>
        <w:rPr>
          <w:rFonts w:ascii="Arial" w:hAnsi="Arial" w:cs="Arial"/>
          <w:color w:val="44546A"/>
          <w:sz w:val="20"/>
          <w:szCs w:val="20"/>
          <w:lang w:val="en-US"/>
        </w:rPr>
      </w:pPr>
      <w:r w:rsidRPr="003C3ADA">
        <w:rPr>
          <w:rFonts w:ascii="Arial" w:hAnsi="Arial" w:cs="Arial"/>
          <w:color w:val="44546A"/>
          <w:sz w:val="20"/>
          <w:szCs w:val="20"/>
          <w:lang w:val="en-US"/>
        </w:rPr>
        <w:t xml:space="preserve">Alain le Loux MSc. MBA studied from 1989 to 1994 Computer Science and Business Administration at the University of </w:t>
      </w:r>
      <w:proofErr w:type="spellStart"/>
      <w:r w:rsidRPr="003C3ADA">
        <w:rPr>
          <w:rFonts w:ascii="Arial" w:hAnsi="Arial" w:cs="Arial"/>
          <w:color w:val="44546A"/>
          <w:sz w:val="20"/>
          <w:szCs w:val="20"/>
          <w:lang w:val="en-US"/>
        </w:rPr>
        <w:t>Twente</w:t>
      </w:r>
      <w:proofErr w:type="spellEnd"/>
      <w:r w:rsidRPr="003C3ADA">
        <w:rPr>
          <w:rFonts w:ascii="Arial" w:hAnsi="Arial" w:cs="Arial"/>
          <w:color w:val="44546A"/>
          <w:sz w:val="20"/>
          <w:szCs w:val="20"/>
          <w:lang w:val="en-US"/>
        </w:rPr>
        <w:t xml:space="preserve">. In the last years he has also finished a study Communication Management. Then followed a long career at </w:t>
      </w:r>
      <w:proofErr w:type="spellStart"/>
      <w:r w:rsidRPr="003C3ADA">
        <w:rPr>
          <w:rFonts w:ascii="Arial" w:hAnsi="Arial" w:cs="Arial"/>
          <w:color w:val="44546A"/>
          <w:sz w:val="20"/>
          <w:szCs w:val="20"/>
          <w:lang w:val="en-US"/>
        </w:rPr>
        <w:t>PinkRoccade</w:t>
      </w:r>
      <w:proofErr w:type="spellEnd"/>
      <w:r w:rsidRPr="003C3ADA">
        <w:rPr>
          <w:rFonts w:ascii="Arial" w:hAnsi="Arial" w:cs="Arial"/>
          <w:color w:val="44546A"/>
          <w:sz w:val="20"/>
          <w:szCs w:val="20"/>
          <w:lang w:val="en-US"/>
        </w:rPr>
        <w:t xml:space="preserve"> (biggest national IT-provider): started as a consultant at the National Computer Center (RCC), then into a role as Project Manager and since 1999 in various management and executive positions. On his departure he was member of the executive committee, worldwide responsible for the best practices of Application Services and Division Director of the Division Application Services &amp; Projects (1,000 employees; 130 million revenue) within Getronics </w:t>
      </w:r>
      <w:proofErr w:type="spellStart"/>
      <w:r w:rsidRPr="003C3ADA">
        <w:rPr>
          <w:rFonts w:ascii="Arial" w:hAnsi="Arial" w:cs="Arial"/>
          <w:color w:val="44546A"/>
          <w:sz w:val="20"/>
          <w:szCs w:val="20"/>
          <w:lang w:val="en-US"/>
        </w:rPr>
        <w:t>PinkRoccade</w:t>
      </w:r>
      <w:proofErr w:type="spellEnd"/>
      <w:r w:rsidRPr="003C3ADA">
        <w:rPr>
          <w:rFonts w:ascii="Arial" w:hAnsi="Arial" w:cs="Arial"/>
          <w:color w:val="44546A"/>
          <w:sz w:val="20"/>
          <w:szCs w:val="20"/>
          <w:lang w:val="en-US"/>
        </w:rPr>
        <w:t>. During this career Alain le Loux graduated in 2001 cum laude for an Executive MBA program.</w:t>
      </w:r>
    </w:p>
    <w:p w14:paraId="5B9A0356" w14:textId="77777777" w:rsidR="003C3ADA" w:rsidRPr="003C3ADA" w:rsidRDefault="003C3ADA" w:rsidP="003C3ADA">
      <w:pPr>
        <w:rPr>
          <w:rFonts w:ascii="Arial" w:hAnsi="Arial" w:cs="Arial"/>
          <w:color w:val="44546A"/>
          <w:sz w:val="20"/>
          <w:szCs w:val="20"/>
          <w:lang w:val="en-US"/>
        </w:rPr>
      </w:pPr>
      <w:bookmarkStart w:id="0" w:name="_GoBack"/>
      <w:bookmarkEnd w:id="0"/>
    </w:p>
    <w:p w14:paraId="3E7EEA09" w14:textId="62B24689" w:rsidR="003C3ADA" w:rsidRPr="003C3ADA" w:rsidRDefault="003C3ADA" w:rsidP="003C3ADA">
      <w:pPr>
        <w:rPr>
          <w:rFonts w:ascii="Arial" w:hAnsi="Arial" w:cs="Arial"/>
          <w:color w:val="44546A"/>
          <w:sz w:val="20"/>
          <w:szCs w:val="20"/>
          <w:lang w:val="en-US"/>
        </w:rPr>
      </w:pPr>
      <w:r w:rsidRPr="003C3ADA">
        <w:rPr>
          <w:rFonts w:ascii="Arial" w:hAnsi="Arial" w:cs="Arial"/>
          <w:color w:val="44546A"/>
          <w:sz w:val="20"/>
          <w:szCs w:val="20"/>
          <w:lang w:val="en-US"/>
        </w:rPr>
        <w:t xml:space="preserve">In 2008, Alain le Loux became CEO of </w:t>
      </w:r>
      <w:proofErr w:type="spellStart"/>
      <w:r w:rsidRPr="003C3ADA">
        <w:rPr>
          <w:rFonts w:ascii="Arial" w:hAnsi="Arial" w:cs="Arial"/>
          <w:color w:val="44546A"/>
          <w:sz w:val="20"/>
          <w:szCs w:val="20"/>
          <w:lang w:val="en-US"/>
        </w:rPr>
        <w:t>Virobuster</w:t>
      </w:r>
      <w:proofErr w:type="spellEnd"/>
      <w:r w:rsidRPr="003C3ADA">
        <w:rPr>
          <w:rFonts w:ascii="Arial" w:hAnsi="Arial" w:cs="Arial"/>
          <w:color w:val="44546A"/>
          <w:sz w:val="20"/>
          <w:szCs w:val="20"/>
          <w:lang w:val="en-US"/>
        </w:rPr>
        <w:t xml:space="preserve"> Technologies. With this company he got a national reputation and he stood in May 2008 on the front page of the Telegraph newspaper. Due to the strong media campaign the company was on the main Dutch NOS Journal on Television and different other TV broadcasts. Later in that year he won the Young Technology Award for the best pitch. In addition, Alain le Loux is regularly asked for interviews, for example in the yearbook of </w:t>
      </w:r>
      <w:proofErr w:type="spellStart"/>
      <w:r w:rsidRPr="003C3ADA">
        <w:rPr>
          <w:rFonts w:ascii="Arial" w:hAnsi="Arial" w:cs="Arial"/>
          <w:color w:val="44546A"/>
          <w:sz w:val="20"/>
          <w:szCs w:val="20"/>
          <w:lang w:val="en-US"/>
        </w:rPr>
        <w:t>Priva</w:t>
      </w:r>
      <w:proofErr w:type="spellEnd"/>
      <w:r w:rsidRPr="003C3ADA">
        <w:rPr>
          <w:rFonts w:ascii="Arial" w:hAnsi="Arial" w:cs="Arial"/>
          <w:color w:val="44546A"/>
          <w:sz w:val="20"/>
          <w:szCs w:val="20"/>
          <w:lang w:val="en-US"/>
        </w:rPr>
        <w:t xml:space="preserve"> but also live in broadcasts on Business News Radio, RTL, NOS and the Worldwide Radio. After </w:t>
      </w:r>
      <w:proofErr w:type="spellStart"/>
      <w:r w:rsidRPr="003C3ADA">
        <w:rPr>
          <w:rFonts w:ascii="Arial" w:hAnsi="Arial" w:cs="Arial"/>
          <w:color w:val="44546A"/>
          <w:sz w:val="20"/>
          <w:szCs w:val="20"/>
          <w:lang w:val="en-US"/>
        </w:rPr>
        <w:t>Virobuster</w:t>
      </w:r>
      <w:proofErr w:type="spellEnd"/>
      <w:r w:rsidRPr="003C3ADA">
        <w:rPr>
          <w:rFonts w:ascii="Arial" w:hAnsi="Arial" w:cs="Arial"/>
          <w:color w:val="44546A"/>
          <w:sz w:val="20"/>
          <w:szCs w:val="20"/>
          <w:lang w:val="en-US"/>
        </w:rPr>
        <w:t xml:space="preserve"> Technologies was sold to the German multinational JK-Products, Alain le Loux started as a coach for high-tech startups. Since 2011 Alain le Loux is Business Accelerator for EIT </w:t>
      </w:r>
      <w:proofErr w:type="spellStart"/>
      <w:r w:rsidRPr="003C3ADA">
        <w:rPr>
          <w:rFonts w:ascii="Arial" w:hAnsi="Arial" w:cs="Arial"/>
          <w:color w:val="44546A"/>
          <w:sz w:val="20"/>
          <w:szCs w:val="20"/>
          <w:lang w:val="en-US"/>
        </w:rPr>
        <w:t>ICTLabs</w:t>
      </w:r>
      <w:proofErr w:type="spellEnd"/>
      <w:r w:rsidRPr="003C3ADA">
        <w:rPr>
          <w:rFonts w:ascii="Arial" w:hAnsi="Arial" w:cs="Arial"/>
          <w:color w:val="44546A"/>
          <w:sz w:val="20"/>
          <w:szCs w:val="20"/>
          <w:lang w:val="en-US"/>
        </w:rPr>
        <w:t xml:space="preserve"> and he coaches around 20 European high-tech startups per year.</w:t>
      </w:r>
    </w:p>
    <w:p w14:paraId="25E540E0" w14:textId="77777777" w:rsidR="003C3ADA" w:rsidRDefault="003C3ADA" w:rsidP="003C3ADA">
      <w:pPr>
        <w:rPr>
          <w:lang w:val="en-US"/>
        </w:rPr>
      </w:pPr>
    </w:p>
    <w:p w14:paraId="66F6908A" w14:textId="4F4BA4BB" w:rsidR="003C3ADA" w:rsidRPr="00F45067" w:rsidRDefault="003C3ADA" w:rsidP="003C3ADA">
      <w:pPr>
        <w:rPr>
          <w:rFonts w:ascii="Arial" w:hAnsi="Arial" w:cs="Arial"/>
          <w:b/>
          <w:color w:val="44546A" w:themeColor="text2"/>
          <w:sz w:val="20"/>
          <w:szCs w:val="20"/>
          <w:lang w:val="en-US"/>
        </w:rPr>
      </w:pPr>
      <w:r w:rsidRPr="00F45067">
        <w:rPr>
          <w:rFonts w:ascii="Arial" w:hAnsi="Arial" w:cs="Arial"/>
          <w:color w:val="44546A" w:themeColor="text2"/>
          <w:sz w:val="20"/>
          <w:szCs w:val="20"/>
          <w:u w:val="single"/>
          <w:lang w:val="en-US"/>
        </w:rPr>
        <w:t>Contact information:</w:t>
      </w:r>
      <w:r w:rsidRPr="00F45067">
        <w:rPr>
          <w:rFonts w:ascii="Arial" w:hAnsi="Arial" w:cs="Arial"/>
          <w:b/>
          <w:color w:val="44546A" w:themeColor="text2"/>
          <w:sz w:val="18"/>
          <w:szCs w:val="20"/>
          <w:lang w:val="en-US"/>
        </w:rPr>
        <w:br/>
      </w:r>
      <w:r>
        <w:rPr>
          <w:rFonts w:ascii="Arial" w:hAnsi="Arial" w:cs="Arial"/>
          <w:b/>
          <w:color w:val="44546A" w:themeColor="text2"/>
          <w:sz w:val="20"/>
          <w:szCs w:val="20"/>
          <w:lang w:val="en-US"/>
        </w:rPr>
        <w:t>Alain le Loux</w:t>
      </w:r>
    </w:p>
    <w:p w14:paraId="1C13DCB2" w14:textId="77777777" w:rsidR="003C3ADA" w:rsidRPr="00F45067" w:rsidRDefault="003C3ADA" w:rsidP="003C3ADA">
      <w:pPr>
        <w:rPr>
          <w:rFonts w:ascii="Arial" w:hAnsi="Arial" w:cs="Arial"/>
          <w:color w:val="44546A" w:themeColor="text2"/>
          <w:sz w:val="18"/>
          <w:szCs w:val="20"/>
          <w:lang w:val="en-US"/>
        </w:rPr>
      </w:pPr>
      <w:r>
        <w:rPr>
          <w:rFonts w:ascii="Arial" w:hAnsi="Arial" w:cs="Arial"/>
          <w:color w:val="44546A" w:themeColor="text2"/>
          <w:sz w:val="18"/>
          <w:szCs w:val="20"/>
          <w:lang w:val="en-US"/>
        </w:rPr>
        <w:t>Business Accelerator</w:t>
      </w:r>
    </w:p>
    <w:p w14:paraId="410654FB" w14:textId="77777777" w:rsidR="003C3ADA" w:rsidRPr="00F45067" w:rsidRDefault="003C3ADA" w:rsidP="003C3ADA">
      <w:pPr>
        <w:rPr>
          <w:rFonts w:ascii="Arial" w:hAnsi="Arial" w:cs="Arial"/>
          <w:color w:val="44546A" w:themeColor="text2"/>
          <w:sz w:val="18"/>
          <w:szCs w:val="20"/>
          <w:lang w:val="en-US"/>
        </w:rPr>
      </w:pPr>
    </w:p>
    <w:p w14:paraId="2AF7037E" w14:textId="77777777" w:rsidR="003C3ADA" w:rsidRPr="00F45067" w:rsidRDefault="003C3ADA" w:rsidP="003C3ADA">
      <w:pPr>
        <w:rPr>
          <w:rFonts w:ascii="Arial" w:hAnsi="Arial" w:cs="Arial"/>
          <w:b/>
          <w:color w:val="44546A" w:themeColor="text2"/>
          <w:sz w:val="18"/>
          <w:szCs w:val="20"/>
          <w:lang w:val="en-GB"/>
        </w:rPr>
      </w:pPr>
      <w:r w:rsidRPr="00F45067">
        <w:rPr>
          <w:rFonts w:ascii="Arial" w:hAnsi="Arial" w:cs="Arial"/>
          <w:b/>
          <w:color w:val="44546A" w:themeColor="text2"/>
          <w:sz w:val="18"/>
          <w:szCs w:val="20"/>
          <w:lang w:val="en-GB"/>
        </w:rPr>
        <w:t>EIT ICT Labs</w:t>
      </w:r>
    </w:p>
    <w:p w14:paraId="7DA1D03A" w14:textId="51A71321" w:rsidR="003C3ADA" w:rsidRDefault="003C3ADA" w:rsidP="003C3ADA">
      <w:pPr>
        <w:rPr>
          <w:rFonts w:ascii="Arial" w:hAnsi="Arial" w:cs="Arial"/>
          <w:color w:val="44546A" w:themeColor="text2"/>
          <w:sz w:val="18"/>
          <w:szCs w:val="20"/>
          <w:lang w:val="en-GB"/>
        </w:rPr>
      </w:pPr>
      <w:r>
        <w:rPr>
          <w:rFonts w:ascii="Arial" w:hAnsi="Arial" w:cs="Arial"/>
          <w:color w:val="44546A" w:themeColor="text2"/>
          <w:sz w:val="18"/>
          <w:szCs w:val="20"/>
          <w:lang w:val="en-GB"/>
        </w:rPr>
        <w:t xml:space="preserve">High Tech Campus </w:t>
      </w:r>
      <w:r w:rsidR="00D67A95">
        <w:rPr>
          <w:rFonts w:ascii="Arial" w:hAnsi="Arial" w:cs="Arial"/>
          <w:color w:val="44546A" w:themeColor="text2"/>
          <w:sz w:val="18"/>
          <w:szCs w:val="20"/>
          <w:lang w:val="en-GB"/>
        </w:rPr>
        <w:t>31</w:t>
      </w:r>
      <w:r w:rsidR="00D67A95">
        <w:rPr>
          <w:rFonts w:ascii="Arial" w:hAnsi="Arial" w:cs="Arial"/>
          <w:color w:val="44546A" w:themeColor="text2"/>
          <w:sz w:val="18"/>
          <w:szCs w:val="20"/>
          <w:lang w:val="en-GB"/>
        </w:rPr>
        <w:br/>
      </w:r>
      <w:r>
        <w:rPr>
          <w:rFonts w:ascii="Arial" w:hAnsi="Arial" w:cs="Arial"/>
          <w:color w:val="44546A" w:themeColor="text2"/>
          <w:sz w:val="18"/>
          <w:szCs w:val="20"/>
          <w:lang w:val="en-GB"/>
        </w:rPr>
        <w:t>5656 AG Eindhoven</w:t>
      </w:r>
    </w:p>
    <w:p w14:paraId="43BE39A1" w14:textId="77777777" w:rsidR="003C3ADA" w:rsidRPr="00F45067" w:rsidRDefault="003C3ADA" w:rsidP="003C3ADA">
      <w:pPr>
        <w:rPr>
          <w:rFonts w:ascii="Arial" w:hAnsi="Arial" w:cs="Arial"/>
          <w:color w:val="44546A" w:themeColor="text2"/>
          <w:sz w:val="18"/>
          <w:szCs w:val="20"/>
          <w:lang w:val="en-GB"/>
        </w:rPr>
      </w:pPr>
      <w:r>
        <w:rPr>
          <w:rFonts w:ascii="Arial" w:hAnsi="Arial" w:cs="Arial"/>
          <w:color w:val="44546A" w:themeColor="text2"/>
          <w:sz w:val="18"/>
          <w:szCs w:val="20"/>
          <w:lang w:val="en-GB"/>
        </w:rPr>
        <w:t>The Netherlands</w:t>
      </w:r>
    </w:p>
    <w:p w14:paraId="73B5B95D" w14:textId="77777777" w:rsidR="003C3ADA" w:rsidRPr="00F45067" w:rsidRDefault="003C3ADA" w:rsidP="003C3ADA">
      <w:pPr>
        <w:rPr>
          <w:rFonts w:ascii="Arial" w:hAnsi="Arial" w:cs="Arial"/>
          <w:color w:val="44546A" w:themeColor="text2"/>
          <w:sz w:val="18"/>
          <w:szCs w:val="20"/>
          <w:lang w:val="en-GB"/>
        </w:rPr>
      </w:pPr>
    </w:p>
    <w:p w14:paraId="1D9529DC" w14:textId="77777777" w:rsidR="003C3ADA" w:rsidRPr="00F45067" w:rsidRDefault="003C3ADA" w:rsidP="003C3ADA">
      <w:pPr>
        <w:rPr>
          <w:rFonts w:ascii="Arial" w:hAnsi="Arial" w:cs="Arial"/>
          <w:color w:val="44546A" w:themeColor="text2"/>
          <w:sz w:val="18"/>
          <w:szCs w:val="20"/>
          <w:lang w:val="en-US"/>
        </w:rPr>
      </w:pPr>
      <w:r>
        <w:rPr>
          <w:rFonts w:ascii="Arial" w:hAnsi="Arial" w:cs="Arial"/>
          <w:color w:val="44546A" w:themeColor="text2"/>
          <w:sz w:val="18"/>
          <w:szCs w:val="20"/>
          <w:lang w:val="en-US"/>
        </w:rPr>
        <w:t>mobile:</w:t>
      </w:r>
      <w:r>
        <w:rPr>
          <w:rFonts w:ascii="Arial" w:hAnsi="Arial" w:cs="Arial"/>
          <w:color w:val="44546A" w:themeColor="text2"/>
          <w:sz w:val="18"/>
          <w:szCs w:val="20"/>
          <w:lang w:val="en-US"/>
        </w:rPr>
        <w:tab/>
        <w:t>+ 31 (0)6 295 26 381</w:t>
      </w:r>
    </w:p>
    <w:p w14:paraId="7E73A72C" w14:textId="77777777" w:rsidR="003C3ADA" w:rsidRPr="006856E1" w:rsidRDefault="003C3ADA" w:rsidP="003C3ADA">
      <w:pPr>
        <w:rPr>
          <w:rFonts w:ascii="Arial" w:hAnsi="Arial" w:cs="Arial"/>
          <w:color w:val="44546A" w:themeColor="text2"/>
          <w:sz w:val="18"/>
          <w:szCs w:val="18"/>
          <w:lang w:val="en-US"/>
        </w:rPr>
      </w:pPr>
      <w:r>
        <w:rPr>
          <w:rFonts w:ascii="Arial" w:hAnsi="Arial" w:cs="Arial"/>
          <w:color w:val="44546A" w:themeColor="text2"/>
          <w:sz w:val="18"/>
          <w:szCs w:val="18"/>
          <w:lang w:val="en-US"/>
        </w:rPr>
        <w:t>alain.leLoux</w:t>
      </w:r>
      <w:r w:rsidRPr="000D595F">
        <w:rPr>
          <w:rFonts w:ascii="Arial" w:hAnsi="Arial" w:cs="Arial"/>
          <w:color w:val="44546A" w:themeColor="text2"/>
          <w:sz w:val="18"/>
          <w:szCs w:val="18"/>
          <w:lang w:val="en-US"/>
        </w:rPr>
        <w:t>@</w:t>
      </w:r>
      <w:r>
        <w:rPr>
          <w:rFonts w:ascii="Arial" w:hAnsi="Arial" w:cs="Arial"/>
          <w:color w:val="44546A" w:themeColor="text2"/>
          <w:sz w:val="18"/>
          <w:szCs w:val="18"/>
          <w:lang w:val="en-US"/>
        </w:rPr>
        <w:t>eit</w:t>
      </w:r>
      <w:r w:rsidRPr="000D595F">
        <w:rPr>
          <w:rFonts w:ascii="Arial" w:hAnsi="Arial" w:cs="Arial"/>
          <w:color w:val="44546A" w:themeColor="text2"/>
          <w:sz w:val="18"/>
          <w:szCs w:val="18"/>
          <w:lang w:val="en-US"/>
        </w:rPr>
        <w:t>ictlabs.eu</w:t>
      </w:r>
    </w:p>
    <w:p w14:paraId="1B59C1FE" w14:textId="24B39132" w:rsidR="001C42EC" w:rsidRPr="001C42EC" w:rsidRDefault="003C3ADA" w:rsidP="001C42EC">
      <w:pPr>
        <w:rPr>
          <w:rFonts w:ascii="Arial" w:hAnsi="Arial" w:cs="Arial"/>
          <w:color w:val="44546A" w:themeColor="text2"/>
          <w:sz w:val="18"/>
          <w:szCs w:val="20"/>
          <w:lang w:val="en-US"/>
        </w:rPr>
      </w:pPr>
      <w:r w:rsidRPr="00F45067">
        <w:rPr>
          <w:rFonts w:ascii="Arial" w:hAnsi="Arial" w:cs="Arial"/>
          <w:color w:val="44546A" w:themeColor="text2"/>
          <w:sz w:val="18"/>
          <w:szCs w:val="20"/>
          <w:lang w:val="en-US"/>
        </w:rPr>
        <w:t xml:space="preserve">For more information go to </w:t>
      </w:r>
      <w:hyperlink r:id="rId9" w:history="1">
        <w:r w:rsidR="00D67A95" w:rsidRPr="006F43BF">
          <w:rPr>
            <w:rStyle w:val="Hyperlink"/>
            <w:rFonts w:ascii="Arial" w:hAnsi="Arial" w:cs="Arial"/>
            <w:sz w:val="18"/>
            <w:szCs w:val="20"/>
            <w:lang w:val="en-US"/>
          </w:rPr>
          <w:t>www.eitictlabs.eu</w:t>
        </w:r>
      </w:hyperlink>
    </w:p>
    <w:sectPr w:rsidR="001C42EC" w:rsidRPr="001C42EC" w:rsidSect="00CD0C9F">
      <w:headerReference w:type="even" r:id="rId10"/>
      <w:headerReference w:type="default" r:id="rId11"/>
      <w:footerReference w:type="default" r:id="rId12"/>
      <w:headerReference w:type="first" r:id="rId13"/>
      <w:footerReference w:type="first" r:id="rId14"/>
      <w:pgSz w:w="11906" w:h="16838"/>
      <w:pgMar w:top="3402"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7713B3" w14:textId="77777777" w:rsidR="00FA01DC" w:rsidRDefault="00FA01DC">
      <w:r>
        <w:separator/>
      </w:r>
    </w:p>
  </w:endnote>
  <w:endnote w:type="continuationSeparator" w:id="0">
    <w:p w14:paraId="7BBC55D5" w14:textId="77777777" w:rsidR="00FA01DC" w:rsidRDefault="00FA0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panose1 w:val="00000000000000000000"/>
    <w:charset w:val="4D"/>
    <w:family w:val="auto"/>
    <w:notTrueType/>
    <w:pitch w:val="default"/>
    <w:sig w:usb0="00000003" w:usb1="00000000" w:usb2="00000000" w:usb3="00000000" w:csb0="00000001" w:csb1="00000000"/>
  </w:font>
  <w:font w:name="Times">
    <w:panose1 w:val="00000000000000000000"/>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Bold">
    <w:altName w:val="Arial"/>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B417" w14:textId="229EBEA6" w:rsidR="00314613" w:rsidRDefault="00314613">
    <w:pPr>
      <w:pStyle w:val="Footer"/>
    </w:pPr>
    <w:r>
      <w:rPr>
        <w:noProof/>
        <w:lang w:val="nl-NL" w:eastAsia="nl-NL"/>
      </w:rPr>
      <w:drawing>
        <wp:anchor distT="114300" distB="114300" distL="114300" distR="114300" simplePos="0" relativeHeight="251652096" behindDoc="1" locked="0" layoutInCell="1" allowOverlap="1" wp14:anchorId="3BF4D444" wp14:editId="3A800374">
          <wp:simplePos x="0" y="0"/>
          <wp:positionH relativeFrom="margin">
            <wp:posOffset>-114300</wp:posOffset>
          </wp:positionH>
          <wp:positionV relativeFrom="margin">
            <wp:posOffset>7308850</wp:posOffset>
          </wp:positionV>
          <wp:extent cx="6595745" cy="457200"/>
          <wp:effectExtent l="0" t="0" r="8255" b="0"/>
          <wp:wrapNone/>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9574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1653120" behindDoc="1" locked="0" layoutInCell="1" allowOverlap="1" wp14:anchorId="5C114F4F" wp14:editId="1F1C5F32">
              <wp:simplePos x="0" y="0"/>
              <wp:positionH relativeFrom="column">
                <wp:posOffset>133350</wp:posOffset>
              </wp:positionH>
              <wp:positionV relativeFrom="page">
                <wp:posOffset>9998710</wp:posOffset>
              </wp:positionV>
              <wp:extent cx="1410335" cy="539750"/>
              <wp:effectExtent l="0" t="0" r="12065" b="19050"/>
              <wp:wrapNone/>
              <wp:docPr id="6" name="_x0000_tx1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7A6FB" w14:textId="77777777" w:rsidR="00314613" w:rsidRDefault="00314613" w:rsidP="00C508C3">
                          <w:pPr>
                            <w:pStyle w:val="NormalParagraphStyle"/>
                            <w:rPr>
                              <w:rFonts w:ascii="Arial Bold" w:hAnsi="Arial Bold" w:cs="Arial Bold"/>
                              <w:sz w:val="14"/>
                              <w:szCs w:val="14"/>
                            </w:rPr>
                          </w:pPr>
                          <w:r>
                            <w:rPr>
                              <w:rFonts w:ascii="Arial Bold" w:hAnsi="Arial Bold" w:cs="Arial Bold"/>
                              <w:sz w:val="14"/>
                              <w:szCs w:val="14"/>
                            </w:rPr>
                            <w:t xml:space="preserve">EIT ICT Labs IVZW                          </w:t>
                          </w:r>
                        </w:p>
                        <w:p w14:paraId="6B7DE670" w14:textId="77777777" w:rsidR="00314613" w:rsidRDefault="00314613" w:rsidP="00C508C3">
                          <w:pPr>
                            <w:pStyle w:val="NormalParagraphStyle"/>
                            <w:rPr>
                              <w:rFonts w:ascii="Arial" w:hAnsi="Arial" w:cs="Arial"/>
                              <w:sz w:val="14"/>
                              <w:szCs w:val="14"/>
                            </w:rPr>
                          </w:pPr>
                          <w:r>
                            <w:rPr>
                              <w:rFonts w:ascii="Arial" w:hAnsi="Arial" w:cs="Arial"/>
                              <w:sz w:val="14"/>
                              <w:szCs w:val="14"/>
                            </w:rPr>
                            <w:t xml:space="preserve">22, Rue </w:t>
                          </w:r>
                          <w:proofErr w:type="spellStart"/>
                          <w:r>
                            <w:rPr>
                              <w:rFonts w:ascii="Arial" w:hAnsi="Arial" w:cs="Arial"/>
                              <w:sz w:val="14"/>
                              <w:szCs w:val="14"/>
                            </w:rPr>
                            <w:t>d’Arlon</w:t>
                          </w:r>
                          <w:proofErr w:type="spellEnd"/>
                          <w:r>
                            <w:rPr>
                              <w:rFonts w:ascii="Arial" w:hAnsi="Arial" w:cs="Arial"/>
                              <w:sz w:val="14"/>
                              <w:szCs w:val="14"/>
                            </w:rPr>
                            <w:t>, B-1050, Brussels</w:t>
                          </w:r>
                        </w:p>
                        <w:p w14:paraId="57FE4F2C" w14:textId="77777777" w:rsidR="00314613" w:rsidRDefault="00314613" w:rsidP="00C508C3">
                          <w:pPr>
                            <w:pStyle w:val="NormalParagraphStyle"/>
                            <w:rPr>
                              <w:rFonts w:ascii="Arial" w:hAnsi="Arial" w:cs="Arial"/>
                              <w:sz w:val="14"/>
                              <w:szCs w:val="14"/>
                            </w:rPr>
                          </w:pPr>
                          <w:r>
                            <w:rPr>
                              <w:rFonts w:ascii="Arial" w:hAnsi="Arial" w:cs="Arial"/>
                              <w:sz w:val="14"/>
                              <w:szCs w:val="14"/>
                            </w:rPr>
                            <w:t>Belgium</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_x0000_tx1914" o:spid="_x0000_s1026" type="#_x0000_t202" style="position:absolute;margin-left:10.5pt;margin-top:787.3pt;width:111.05pt;height:42.5pt;z-index:-2516643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" filled="f" stroked="f">
              <v:textbox inset="0,0,0,0">
                <w:txbxContent>
                  <w:p w14:paraId="6867A6FB" w14:textId="77777777" w:rsidR="007D06EC" w:rsidRDefault="007D06EC" w:rsidP="00C508C3">
                    <w:pPr>
                      <w:pStyle w:val="NormalParagraphStyle"/>
                      <w:rPr>
                        <w:rFonts w:ascii="Arial Bold" w:hAnsi="Arial Bold" w:cs="Arial Bold"/>
                        <w:sz w:val="14"/>
                        <w:szCs w:val="14"/>
                      </w:rPr>
                    </w:pPr>
                    <w:r>
                      <w:rPr>
                        <w:rFonts w:ascii="Arial Bold" w:hAnsi="Arial Bold" w:cs="Arial Bold"/>
                        <w:sz w:val="14"/>
                        <w:szCs w:val="14"/>
                      </w:rPr>
                      <w:t xml:space="preserve">EIT ICT Labs IVZW                          </w:t>
                    </w:r>
                  </w:p>
                  <w:p w14:paraId="6B7DE670" w14:textId="77777777" w:rsidR="007D06EC" w:rsidRDefault="007D06EC" w:rsidP="00C508C3">
                    <w:pPr>
                      <w:pStyle w:val="NormalParagraphStyle"/>
                      <w:rPr>
                        <w:rFonts w:ascii="Arial" w:hAnsi="Arial" w:cs="Arial"/>
                        <w:sz w:val="14"/>
                        <w:szCs w:val="14"/>
                      </w:rPr>
                    </w:pPr>
                    <w:r>
                      <w:rPr>
                        <w:rFonts w:ascii="Arial" w:hAnsi="Arial" w:cs="Arial"/>
                        <w:sz w:val="14"/>
                        <w:szCs w:val="14"/>
                      </w:rPr>
                      <w:t xml:space="preserve">22, Rue </w:t>
                    </w:r>
                    <w:proofErr w:type="spellStart"/>
                    <w:r>
                      <w:rPr>
                        <w:rFonts w:ascii="Arial" w:hAnsi="Arial" w:cs="Arial"/>
                        <w:sz w:val="14"/>
                        <w:szCs w:val="14"/>
                      </w:rPr>
                      <w:t>d’Arlon</w:t>
                    </w:r>
                    <w:proofErr w:type="spellEnd"/>
                    <w:r>
                      <w:rPr>
                        <w:rFonts w:ascii="Arial" w:hAnsi="Arial" w:cs="Arial"/>
                        <w:sz w:val="14"/>
                        <w:szCs w:val="14"/>
                      </w:rPr>
                      <w:t>, B-1050, Brussels</w:t>
                    </w:r>
                  </w:p>
                  <w:p w14:paraId="57FE4F2C" w14:textId="77777777" w:rsidR="007D06EC" w:rsidRDefault="007D06EC" w:rsidP="00C508C3">
                    <w:pPr>
                      <w:pStyle w:val="NormalParagraphStyle"/>
                      <w:rPr>
                        <w:rFonts w:ascii="Arial" w:hAnsi="Arial" w:cs="Arial"/>
                        <w:sz w:val="14"/>
                        <w:szCs w:val="14"/>
                      </w:rPr>
                    </w:pPr>
                    <w:r>
                      <w:rPr>
                        <w:rFonts w:ascii="Arial" w:hAnsi="Arial" w:cs="Arial"/>
                        <w:sz w:val="14"/>
                        <w:szCs w:val="14"/>
                      </w:rPr>
                      <w:t>Belgium</w:t>
                    </w:r>
                  </w:p>
                </w:txbxContent>
              </v:textbox>
              <w10:wrap anchory="page"/>
            </v:shape>
          </w:pict>
        </mc:Fallback>
      </mc:AlternateContent>
    </w:r>
    <w:r>
      <w:rPr>
        <w:noProof/>
        <w:lang w:val="nl-NL" w:eastAsia="nl-NL"/>
      </w:rPr>
      <mc:AlternateContent>
        <mc:Choice Requires="wps">
          <w:drawing>
            <wp:anchor distT="0" distB="0" distL="114300" distR="114300" simplePos="0" relativeHeight="251654144" behindDoc="1" locked="0" layoutInCell="1" allowOverlap="1" wp14:anchorId="1E7CBE4F" wp14:editId="329D9891">
              <wp:simplePos x="0" y="0"/>
              <wp:positionH relativeFrom="column">
                <wp:posOffset>1784350</wp:posOffset>
              </wp:positionH>
              <wp:positionV relativeFrom="page">
                <wp:posOffset>9998710</wp:posOffset>
              </wp:positionV>
              <wp:extent cx="1410335" cy="689610"/>
              <wp:effectExtent l="0" t="0" r="12065" b="21590"/>
              <wp:wrapNone/>
              <wp:docPr id="8" name="_x0000_tx1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689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47F27" w14:textId="77777777" w:rsidR="00314613" w:rsidRDefault="00314613" w:rsidP="00C508C3">
                          <w:pPr>
                            <w:pStyle w:val="NormalParagraphStyle"/>
                            <w:rPr>
                              <w:rFonts w:ascii="Arial Bold" w:hAnsi="Arial Bold" w:cs="Arial Bold"/>
                              <w:sz w:val="14"/>
                              <w:szCs w:val="14"/>
                            </w:rPr>
                          </w:pPr>
                          <w:r>
                            <w:rPr>
                              <w:rFonts w:ascii="Arial Bold" w:hAnsi="Arial Bold" w:cs="Arial Bold"/>
                              <w:sz w:val="14"/>
                              <w:szCs w:val="14"/>
                            </w:rPr>
                            <w:t>Internet</w:t>
                          </w:r>
                        </w:p>
                        <w:p w14:paraId="3C3EC92B" w14:textId="77777777" w:rsidR="00314613" w:rsidRDefault="00314613" w:rsidP="00C508C3">
                          <w:pPr>
                            <w:pStyle w:val="NormalParagraphStyle"/>
                            <w:rPr>
                              <w:rFonts w:ascii="Arial" w:hAnsi="Arial" w:cs="Arial"/>
                              <w:sz w:val="14"/>
                              <w:szCs w:val="14"/>
                            </w:rPr>
                          </w:pPr>
                          <w:r>
                            <w:rPr>
                              <w:rFonts w:ascii="Arial" w:hAnsi="Arial" w:cs="Arial"/>
                              <w:sz w:val="14"/>
                              <w:szCs w:val="14"/>
                            </w:rPr>
                            <w:t>www.eitictlabs.eu</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_x0000_s1027" type="#_x0000_t202" style="position:absolute;margin-left:140.5pt;margin-top:787.3pt;width:111.05pt;height:54.3pt;z-index:-2516633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" filled="f" stroked="f">
              <v:textbox inset="0,0,0,0">
                <w:txbxContent>
                  <w:p w14:paraId="1C747F27" w14:textId="77777777" w:rsidR="007D06EC" w:rsidRDefault="007D06EC" w:rsidP="00C508C3">
                    <w:pPr>
                      <w:pStyle w:val="NormalParagraphStyle"/>
                      <w:rPr>
                        <w:rFonts w:ascii="Arial Bold" w:hAnsi="Arial Bold" w:cs="Arial Bold"/>
                        <w:sz w:val="14"/>
                        <w:szCs w:val="14"/>
                      </w:rPr>
                    </w:pPr>
                    <w:r>
                      <w:rPr>
                        <w:rFonts w:ascii="Arial Bold" w:hAnsi="Arial Bold" w:cs="Arial Bold"/>
                        <w:sz w:val="14"/>
                        <w:szCs w:val="14"/>
                      </w:rPr>
                      <w:t>Internet</w:t>
                    </w:r>
                  </w:p>
                  <w:p w14:paraId="3C3EC92B" w14:textId="77777777" w:rsidR="007D06EC" w:rsidRDefault="00E13084" w:rsidP="00C508C3">
                    <w:pPr>
                      <w:pStyle w:val="NormalParagraphStyle"/>
                      <w:rPr>
                        <w:rFonts w:ascii="Arial" w:hAnsi="Arial" w:cs="Arial"/>
                        <w:sz w:val="14"/>
                        <w:szCs w:val="14"/>
                      </w:rPr>
                    </w:pPr>
                    <w:r>
                      <w:rPr>
                        <w:rFonts w:ascii="Arial" w:hAnsi="Arial" w:cs="Arial"/>
                        <w:sz w:val="14"/>
                        <w:szCs w:val="14"/>
                      </w:rPr>
                      <w:t>www.eiti</w:t>
                    </w:r>
                    <w:r w:rsidR="007D06EC">
                      <w:rPr>
                        <w:rFonts w:ascii="Arial" w:hAnsi="Arial" w:cs="Arial"/>
                        <w:sz w:val="14"/>
                        <w:szCs w:val="14"/>
                      </w:rPr>
                      <w:t>ctlabs.eu</w:t>
                    </w:r>
                  </w:p>
                </w:txbxContent>
              </v:textbox>
              <w10:wrap anchory="page"/>
            </v:shape>
          </w:pict>
        </mc:Fallback>
      </mc:AlternateContent>
    </w:r>
    <w:r>
      <w:rPr>
        <w:noProof/>
        <w:lang w:val="nl-NL" w:eastAsia="nl-NL"/>
      </w:rPr>
      <mc:AlternateContent>
        <mc:Choice Requires="wps">
          <w:drawing>
            <wp:anchor distT="0" distB="0" distL="114300" distR="114300" simplePos="0" relativeHeight="251655168" behindDoc="1" locked="0" layoutInCell="1" allowOverlap="1" wp14:anchorId="62F2D188" wp14:editId="185D4CF6">
              <wp:simplePos x="0" y="0"/>
              <wp:positionH relativeFrom="column">
                <wp:posOffset>2804795</wp:posOffset>
              </wp:positionH>
              <wp:positionV relativeFrom="page">
                <wp:posOffset>9998710</wp:posOffset>
              </wp:positionV>
              <wp:extent cx="1410335" cy="539750"/>
              <wp:effectExtent l="0" t="0" r="12065" b="19050"/>
              <wp:wrapNone/>
              <wp:docPr id="9" name="_x0000_tx1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4EAB8" w14:textId="77777777" w:rsidR="00314613" w:rsidRDefault="00314613" w:rsidP="00C508C3">
                          <w:pPr>
                            <w:pStyle w:val="NormalParagraphStyle"/>
                            <w:rPr>
                              <w:rFonts w:ascii="Arial Bold" w:hAnsi="Arial Bold" w:cs="Arial Bold"/>
                              <w:sz w:val="14"/>
                              <w:szCs w:val="14"/>
                            </w:rPr>
                          </w:pPr>
                          <w:r>
                            <w:rPr>
                              <w:rFonts w:ascii="Arial Bold" w:hAnsi="Arial Bold" w:cs="Arial Bold"/>
                              <w:sz w:val="14"/>
                              <w:szCs w:val="14"/>
                            </w:rPr>
                            <w:t>Email</w:t>
                          </w:r>
                        </w:p>
                        <w:p w14:paraId="395D749A" w14:textId="77777777" w:rsidR="00314613" w:rsidRDefault="00314613" w:rsidP="00C508C3">
                          <w:pPr>
                            <w:pStyle w:val="NormalParagraphStyle"/>
                            <w:rPr>
                              <w:rFonts w:ascii="Arial" w:hAnsi="Arial" w:cs="Arial"/>
                              <w:sz w:val="14"/>
                              <w:szCs w:val="14"/>
                            </w:rPr>
                          </w:pPr>
                          <w:r>
                            <w:rPr>
                              <w:rFonts w:ascii="Arial" w:hAnsi="Arial" w:cs="Arial"/>
                              <w:sz w:val="14"/>
                              <w:szCs w:val="14"/>
                            </w:rPr>
                            <w:t>info@eitictlabs.eu</w:t>
                          </w:r>
                        </w:p>
                        <w:p w14:paraId="514F172E" w14:textId="77777777" w:rsidR="00314613" w:rsidRDefault="00314613" w:rsidP="00C508C3">
                          <w:pPr>
                            <w:pStyle w:val="NormalParagraphStyle"/>
                            <w:rPr>
                              <w:rFonts w:ascii="Arial" w:hAnsi="Arial" w:cs="Arial"/>
                              <w:sz w:val="14"/>
                              <w:szCs w:val="14"/>
                            </w:rPr>
                          </w:pP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_x0000_s1028" type="#_x0000_t202" style="position:absolute;margin-left:220.85pt;margin-top:787.3pt;width:111.05pt;height:42.5pt;z-index:-2516623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" filled="f" stroked="f">
              <v:textbox inset="0,0,0,0">
                <w:txbxContent>
                  <w:p w14:paraId="6D74EAB8" w14:textId="77777777" w:rsidR="007D06EC" w:rsidRDefault="007D06EC" w:rsidP="00C508C3">
                    <w:pPr>
                      <w:pStyle w:val="NormalParagraphStyle"/>
                      <w:rPr>
                        <w:rFonts w:ascii="Arial Bold" w:hAnsi="Arial Bold" w:cs="Arial Bold"/>
                        <w:sz w:val="14"/>
                        <w:szCs w:val="14"/>
                      </w:rPr>
                    </w:pPr>
                    <w:r>
                      <w:rPr>
                        <w:rFonts w:ascii="Arial Bold" w:hAnsi="Arial Bold" w:cs="Arial Bold"/>
                        <w:sz w:val="14"/>
                        <w:szCs w:val="14"/>
                      </w:rPr>
                      <w:t>Email</w:t>
                    </w:r>
                  </w:p>
                  <w:p w14:paraId="395D749A" w14:textId="77777777" w:rsidR="007D06EC" w:rsidRDefault="00E13084" w:rsidP="00C508C3">
                    <w:pPr>
                      <w:pStyle w:val="NormalParagraphStyle"/>
                      <w:rPr>
                        <w:rFonts w:ascii="Arial" w:hAnsi="Arial" w:cs="Arial"/>
                        <w:sz w:val="14"/>
                        <w:szCs w:val="14"/>
                      </w:rPr>
                    </w:pPr>
                    <w:r>
                      <w:rPr>
                        <w:rFonts w:ascii="Arial" w:hAnsi="Arial" w:cs="Arial"/>
                        <w:sz w:val="14"/>
                        <w:szCs w:val="14"/>
                      </w:rPr>
                      <w:t>info@eiti</w:t>
                    </w:r>
                    <w:r w:rsidR="007D06EC">
                      <w:rPr>
                        <w:rFonts w:ascii="Arial" w:hAnsi="Arial" w:cs="Arial"/>
                        <w:sz w:val="14"/>
                        <w:szCs w:val="14"/>
                      </w:rPr>
                      <w:t>ctlabs.eu</w:t>
                    </w:r>
                  </w:p>
                  <w:p w14:paraId="514F172E" w14:textId="77777777" w:rsidR="007D06EC" w:rsidRDefault="007D06EC" w:rsidP="00C508C3">
                    <w:pPr>
                      <w:pStyle w:val="NormalParagraphStyle"/>
                      <w:rPr>
                        <w:rFonts w:ascii="Arial" w:hAnsi="Arial" w:cs="Arial"/>
                        <w:sz w:val="14"/>
                        <w:szCs w:val="14"/>
                      </w:rPr>
                    </w:pPr>
                  </w:p>
                </w:txbxContent>
              </v:textbox>
              <w10:wrap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422F1E" w14:textId="1A07181A" w:rsidR="00314613" w:rsidRDefault="00314613">
    <w:pPr>
      <w:pStyle w:val="Footer"/>
    </w:pPr>
    <w:r>
      <w:rPr>
        <w:noProof/>
        <w:lang w:val="nl-NL" w:eastAsia="nl-NL"/>
      </w:rPr>
      <w:drawing>
        <wp:anchor distT="114300" distB="114300" distL="114300" distR="114300" simplePos="0" relativeHeight="251656192" behindDoc="1" locked="0" layoutInCell="1" allowOverlap="1" wp14:anchorId="7B80E7E4" wp14:editId="1B4D1522">
          <wp:simplePos x="0" y="0"/>
          <wp:positionH relativeFrom="margin">
            <wp:posOffset>-114300</wp:posOffset>
          </wp:positionH>
          <wp:positionV relativeFrom="margin">
            <wp:posOffset>7308850</wp:posOffset>
          </wp:positionV>
          <wp:extent cx="6595745" cy="457200"/>
          <wp:effectExtent l="0" t="0" r="8255" b="0"/>
          <wp:wrapNone/>
          <wp:docPr id="3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9574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1657216" behindDoc="1" locked="0" layoutInCell="1" allowOverlap="1" wp14:anchorId="672F915D" wp14:editId="1D3461EF">
              <wp:simplePos x="0" y="0"/>
              <wp:positionH relativeFrom="column">
                <wp:posOffset>133350</wp:posOffset>
              </wp:positionH>
              <wp:positionV relativeFrom="page">
                <wp:posOffset>9998710</wp:posOffset>
              </wp:positionV>
              <wp:extent cx="1410335" cy="539750"/>
              <wp:effectExtent l="0" t="0" r="12065" b="19050"/>
              <wp:wrapNone/>
              <wp:docPr id="2" name="_x0000_tx1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09F3F" w14:textId="77777777" w:rsidR="00314613" w:rsidRDefault="00314613" w:rsidP="007D06EC">
                          <w:pPr>
                            <w:pStyle w:val="NormalParagraphStyle"/>
                            <w:rPr>
                              <w:rFonts w:ascii="Arial Bold" w:hAnsi="Arial Bold" w:cs="Arial Bold"/>
                              <w:sz w:val="14"/>
                              <w:szCs w:val="14"/>
                            </w:rPr>
                          </w:pPr>
                          <w:r>
                            <w:rPr>
                              <w:rFonts w:ascii="Arial Bold" w:hAnsi="Arial Bold" w:cs="Arial Bold"/>
                              <w:sz w:val="14"/>
                              <w:szCs w:val="14"/>
                            </w:rPr>
                            <w:t xml:space="preserve">EIT ICT Labs IVZW                          </w:t>
                          </w:r>
                        </w:p>
                        <w:p w14:paraId="475A00D7" w14:textId="77777777" w:rsidR="00314613" w:rsidRDefault="00314613" w:rsidP="007D06EC">
                          <w:pPr>
                            <w:pStyle w:val="NormalParagraphStyle"/>
                            <w:rPr>
                              <w:rFonts w:ascii="Arial" w:hAnsi="Arial" w:cs="Arial"/>
                              <w:sz w:val="14"/>
                              <w:szCs w:val="14"/>
                            </w:rPr>
                          </w:pPr>
                          <w:r>
                            <w:rPr>
                              <w:rFonts w:ascii="Arial" w:hAnsi="Arial" w:cs="Arial"/>
                              <w:sz w:val="14"/>
                              <w:szCs w:val="14"/>
                            </w:rPr>
                            <w:t xml:space="preserve">22, Rue </w:t>
                          </w:r>
                          <w:proofErr w:type="spellStart"/>
                          <w:r>
                            <w:rPr>
                              <w:rFonts w:ascii="Arial" w:hAnsi="Arial" w:cs="Arial"/>
                              <w:sz w:val="14"/>
                              <w:szCs w:val="14"/>
                            </w:rPr>
                            <w:t>d’Arlon</w:t>
                          </w:r>
                          <w:proofErr w:type="spellEnd"/>
                          <w:r>
                            <w:rPr>
                              <w:rFonts w:ascii="Arial" w:hAnsi="Arial" w:cs="Arial"/>
                              <w:sz w:val="14"/>
                              <w:szCs w:val="14"/>
                            </w:rPr>
                            <w:t>, B-1050, Brussels</w:t>
                          </w:r>
                        </w:p>
                        <w:p w14:paraId="62DF007C" w14:textId="77777777" w:rsidR="00314613" w:rsidRDefault="00314613" w:rsidP="007D06EC">
                          <w:pPr>
                            <w:pStyle w:val="NormalParagraphStyle"/>
                            <w:rPr>
                              <w:rFonts w:ascii="Arial" w:hAnsi="Arial" w:cs="Arial"/>
                              <w:sz w:val="14"/>
                              <w:szCs w:val="14"/>
                            </w:rPr>
                          </w:pPr>
                          <w:r>
                            <w:rPr>
                              <w:rFonts w:ascii="Arial" w:hAnsi="Arial" w:cs="Arial"/>
                              <w:sz w:val="14"/>
                              <w:szCs w:val="14"/>
                            </w:rPr>
                            <w:t>Belgium</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_x0000_s1029" type="#_x0000_t202" style="position:absolute;margin-left:10.5pt;margin-top:787.3pt;width:111.05pt;height:42.5pt;z-index:-2516597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" filled="f" stroked="f">
              <v:textbox inset="0,0,0,0">
                <w:txbxContent>
                  <w:p w14:paraId="3F309F3F" w14:textId="77777777" w:rsidR="007D06EC" w:rsidRDefault="007D06EC" w:rsidP="007D06EC">
                    <w:pPr>
                      <w:pStyle w:val="NormalParagraphStyle"/>
                      <w:rPr>
                        <w:rFonts w:ascii="Arial Bold" w:hAnsi="Arial Bold" w:cs="Arial Bold"/>
                        <w:sz w:val="14"/>
                        <w:szCs w:val="14"/>
                      </w:rPr>
                    </w:pPr>
                    <w:r>
                      <w:rPr>
                        <w:rFonts w:ascii="Arial Bold" w:hAnsi="Arial Bold" w:cs="Arial Bold"/>
                        <w:sz w:val="14"/>
                        <w:szCs w:val="14"/>
                      </w:rPr>
                      <w:t xml:space="preserve">EIT ICT Labs IVZW                          </w:t>
                    </w:r>
                  </w:p>
                  <w:p w14:paraId="475A00D7" w14:textId="77777777" w:rsidR="007D06EC" w:rsidRDefault="007D06EC" w:rsidP="007D06EC">
                    <w:pPr>
                      <w:pStyle w:val="NormalParagraphStyle"/>
                      <w:rPr>
                        <w:rFonts w:ascii="Arial" w:hAnsi="Arial" w:cs="Arial"/>
                        <w:sz w:val="14"/>
                        <w:szCs w:val="14"/>
                      </w:rPr>
                    </w:pPr>
                    <w:r>
                      <w:rPr>
                        <w:rFonts w:ascii="Arial" w:hAnsi="Arial" w:cs="Arial"/>
                        <w:sz w:val="14"/>
                        <w:szCs w:val="14"/>
                      </w:rPr>
                      <w:t xml:space="preserve">22, Rue </w:t>
                    </w:r>
                    <w:proofErr w:type="spellStart"/>
                    <w:r>
                      <w:rPr>
                        <w:rFonts w:ascii="Arial" w:hAnsi="Arial" w:cs="Arial"/>
                        <w:sz w:val="14"/>
                        <w:szCs w:val="14"/>
                      </w:rPr>
                      <w:t>d’Arlon</w:t>
                    </w:r>
                    <w:proofErr w:type="spellEnd"/>
                    <w:r>
                      <w:rPr>
                        <w:rFonts w:ascii="Arial" w:hAnsi="Arial" w:cs="Arial"/>
                        <w:sz w:val="14"/>
                        <w:szCs w:val="14"/>
                      </w:rPr>
                      <w:t>, B-1050, Brussels</w:t>
                    </w:r>
                  </w:p>
                  <w:p w14:paraId="62DF007C" w14:textId="77777777" w:rsidR="007D06EC" w:rsidRDefault="007D06EC" w:rsidP="007D06EC">
                    <w:pPr>
                      <w:pStyle w:val="NormalParagraphStyle"/>
                      <w:rPr>
                        <w:rFonts w:ascii="Arial" w:hAnsi="Arial" w:cs="Arial"/>
                        <w:sz w:val="14"/>
                        <w:szCs w:val="14"/>
                      </w:rPr>
                    </w:pPr>
                    <w:r>
                      <w:rPr>
                        <w:rFonts w:ascii="Arial" w:hAnsi="Arial" w:cs="Arial"/>
                        <w:sz w:val="14"/>
                        <w:szCs w:val="14"/>
                      </w:rPr>
                      <w:t>Belgium</w:t>
                    </w:r>
                  </w:p>
                </w:txbxContent>
              </v:textbox>
              <w10:wrap anchory="page"/>
            </v:shape>
          </w:pict>
        </mc:Fallback>
      </mc:AlternateContent>
    </w:r>
    <w:r>
      <w:rPr>
        <w:noProof/>
        <w:lang w:val="nl-NL" w:eastAsia="nl-NL"/>
      </w:rPr>
      <mc:AlternateContent>
        <mc:Choice Requires="wps">
          <w:drawing>
            <wp:anchor distT="0" distB="0" distL="114300" distR="114300" simplePos="0" relativeHeight="251658240" behindDoc="1" locked="0" layoutInCell="1" allowOverlap="1" wp14:anchorId="3FB9C2AF" wp14:editId="546E907C">
              <wp:simplePos x="0" y="0"/>
              <wp:positionH relativeFrom="column">
                <wp:posOffset>1784350</wp:posOffset>
              </wp:positionH>
              <wp:positionV relativeFrom="page">
                <wp:posOffset>9998710</wp:posOffset>
              </wp:positionV>
              <wp:extent cx="1410335" cy="689610"/>
              <wp:effectExtent l="0" t="0" r="12065" b="21590"/>
              <wp:wrapNone/>
              <wp:docPr id="3" name="_x0000_tx1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689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0ED5B" w14:textId="77777777" w:rsidR="00314613" w:rsidRDefault="00314613" w:rsidP="007D06EC">
                          <w:pPr>
                            <w:pStyle w:val="NormalParagraphStyle"/>
                            <w:rPr>
                              <w:rFonts w:ascii="Arial Bold" w:hAnsi="Arial Bold" w:cs="Arial Bold"/>
                              <w:sz w:val="14"/>
                              <w:szCs w:val="14"/>
                            </w:rPr>
                          </w:pPr>
                          <w:r>
                            <w:rPr>
                              <w:rFonts w:ascii="Arial Bold" w:hAnsi="Arial Bold" w:cs="Arial Bold"/>
                              <w:sz w:val="14"/>
                              <w:szCs w:val="14"/>
                            </w:rPr>
                            <w:t>Internet</w:t>
                          </w:r>
                        </w:p>
                        <w:p w14:paraId="2C8EA615" w14:textId="77777777" w:rsidR="00314613" w:rsidRDefault="00314613" w:rsidP="007D06EC">
                          <w:pPr>
                            <w:pStyle w:val="NormalParagraphStyle"/>
                            <w:rPr>
                              <w:rFonts w:ascii="Arial" w:hAnsi="Arial" w:cs="Arial"/>
                              <w:sz w:val="14"/>
                              <w:szCs w:val="14"/>
                            </w:rPr>
                          </w:pPr>
                          <w:r>
                            <w:rPr>
                              <w:rFonts w:ascii="Arial" w:hAnsi="Arial" w:cs="Arial"/>
                              <w:sz w:val="14"/>
                              <w:szCs w:val="14"/>
                            </w:rPr>
                            <w:t>www.eitictlabs.eu</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_x0000_s1031" type="#_x0000_t202" style="position:absolute;margin-left:140.5pt;margin-top:787.3pt;width:111.05pt;height:54.3pt;z-index:-2516592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" filled="f" stroked="f">
              <v:textbox inset="0,0,0,0">
                <w:txbxContent>
                  <w:p w14:paraId="66B0ED5B" w14:textId="77777777" w:rsidR="007D06EC" w:rsidRDefault="007D06EC" w:rsidP="007D06EC">
                    <w:pPr>
                      <w:pStyle w:val="NormalParagraphStyle"/>
                      <w:rPr>
                        <w:rFonts w:ascii="Arial Bold" w:hAnsi="Arial Bold" w:cs="Arial Bold"/>
                        <w:sz w:val="14"/>
                        <w:szCs w:val="14"/>
                      </w:rPr>
                    </w:pPr>
                    <w:r>
                      <w:rPr>
                        <w:rFonts w:ascii="Arial Bold" w:hAnsi="Arial Bold" w:cs="Arial Bold"/>
                        <w:sz w:val="14"/>
                        <w:szCs w:val="14"/>
                      </w:rPr>
                      <w:t>Internet</w:t>
                    </w:r>
                  </w:p>
                  <w:p w14:paraId="2C8EA615" w14:textId="77777777" w:rsidR="007D06EC" w:rsidRDefault="007D06EC" w:rsidP="007D06EC">
                    <w:pPr>
                      <w:pStyle w:val="NormalParagraphStyle"/>
                      <w:rPr>
                        <w:rFonts w:ascii="Arial" w:hAnsi="Arial" w:cs="Arial"/>
                        <w:sz w:val="14"/>
                        <w:szCs w:val="14"/>
                      </w:rPr>
                    </w:pPr>
                    <w:r>
                      <w:rPr>
                        <w:rFonts w:ascii="Arial" w:hAnsi="Arial" w:cs="Arial"/>
                        <w:sz w:val="14"/>
                        <w:szCs w:val="14"/>
                      </w:rPr>
                      <w:t>www.eitictlabs.eu</w:t>
                    </w:r>
                  </w:p>
                </w:txbxContent>
              </v:textbox>
              <w10:wrap anchory="page"/>
            </v:shape>
          </w:pict>
        </mc:Fallback>
      </mc:AlternateContent>
    </w:r>
    <w:r>
      <w:rPr>
        <w:noProof/>
        <w:lang w:val="nl-NL" w:eastAsia="nl-NL"/>
      </w:rPr>
      <mc:AlternateContent>
        <mc:Choice Requires="wps">
          <w:drawing>
            <wp:anchor distT="0" distB="0" distL="114300" distR="114300" simplePos="0" relativeHeight="251659264" behindDoc="1" locked="0" layoutInCell="1" allowOverlap="1" wp14:anchorId="30A9C7E1" wp14:editId="7C65CC9D">
              <wp:simplePos x="0" y="0"/>
              <wp:positionH relativeFrom="column">
                <wp:posOffset>2804795</wp:posOffset>
              </wp:positionH>
              <wp:positionV relativeFrom="page">
                <wp:posOffset>9998710</wp:posOffset>
              </wp:positionV>
              <wp:extent cx="1410335" cy="539750"/>
              <wp:effectExtent l="0" t="0" r="12065" b="19050"/>
              <wp:wrapNone/>
              <wp:docPr id="4" name="_x0000_tx1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664D7" w14:textId="77777777" w:rsidR="00314613" w:rsidRDefault="00314613" w:rsidP="007D06EC">
                          <w:pPr>
                            <w:pStyle w:val="NormalParagraphStyle"/>
                            <w:rPr>
                              <w:rFonts w:ascii="Arial Bold" w:hAnsi="Arial Bold" w:cs="Arial Bold"/>
                              <w:sz w:val="14"/>
                              <w:szCs w:val="14"/>
                            </w:rPr>
                          </w:pPr>
                          <w:r>
                            <w:rPr>
                              <w:rFonts w:ascii="Arial Bold" w:hAnsi="Arial Bold" w:cs="Arial Bold"/>
                              <w:sz w:val="14"/>
                              <w:szCs w:val="14"/>
                            </w:rPr>
                            <w:t>Email</w:t>
                          </w:r>
                        </w:p>
                        <w:p w14:paraId="370784F7" w14:textId="77777777" w:rsidR="00314613" w:rsidRDefault="00314613" w:rsidP="007D06EC">
                          <w:pPr>
                            <w:pStyle w:val="NormalParagraphStyle"/>
                            <w:rPr>
                              <w:rFonts w:ascii="Arial" w:hAnsi="Arial" w:cs="Arial"/>
                              <w:sz w:val="14"/>
                              <w:szCs w:val="14"/>
                            </w:rPr>
                          </w:pPr>
                          <w:r>
                            <w:rPr>
                              <w:rFonts w:ascii="Arial" w:hAnsi="Arial" w:cs="Arial"/>
                              <w:sz w:val="14"/>
                              <w:szCs w:val="14"/>
                            </w:rPr>
                            <w:t>info@eitictlabs.eu</w:t>
                          </w:r>
                        </w:p>
                        <w:p w14:paraId="3684D11F" w14:textId="77777777" w:rsidR="00314613" w:rsidRDefault="00314613" w:rsidP="007D06EC">
                          <w:pPr>
                            <w:pStyle w:val="NormalParagraphStyle"/>
                            <w:rPr>
                              <w:rFonts w:ascii="Arial" w:hAnsi="Arial" w:cs="Arial"/>
                              <w:sz w:val="14"/>
                              <w:szCs w:val="14"/>
                            </w:rPr>
                          </w:pP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_x0000_s1032" type="#_x0000_t202" style="position:absolute;margin-left:220.85pt;margin-top:787.3pt;width:111.05pt;height:42.5pt;z-index:-2516582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" filled="f" stroked="f">
              <v:textbox inset="0,0,0,0">
                <w:txbxContent>
                  <w:p w14:paraId="767664D7" w14:textId="77777777" w:rsidR="007D06EC" w:rsidRDefault="007D06EC" w:rsidP="007D06EC">
                    <w:pPr>
                      <w:pStyle w:val="NormalParagraphStyle"/>
                      <w:rPr>
                        <w:rFonts w:ascii="Arial Bold" w:hAnsi="Arial Bold" w:cs="Arial Bold"/>
                        <w:sz w:val="14"/>
                        <w:szCs w:val="14"/>
                      </w:rPr>
                    </w:pPr>
                    <w:r>
                      <w:rPr>
                        <w:rFonts w:ascii="Arial Bold" w:hAnsi="Arial Bold" w:cs="Arial Bold"/>
                        <w:sz w:val="14"/>
                        <w:szCs w:val="14"/>
                      </w:rPr>
                      <w:t>Email</w:t>
                    </w:r>
                  </w:p>
                  <w:p w14:paraId="370784F7" w14:textId="77777777" w:rsidR="007D06EC" w:rsidRDefault="007D06EC" w:rsidP="007D06EC">
                    <w:pPr>
                      <w:pStyle w:val="NormalParagraphStyle"/>
                      <w:rPr>
                        <w:rFonts w:ascii="Arial" w:hAnsi="Arial" w:cs="Arial"/>
                        <w:sz w:val="14"/>
                        <w:szCs w:val="14"/>
                      </w:rPr>
                    </w:pPr>
                    <w:r>
                      <w:rPr>
                        <w:rFonts w:ascii="Arial" w:hAnsi="Arial" w:cs="Arial"/>
                        <w:sz w:val="14"/>
                        <w:szCs w:val="14"/>
                      </w:rPr>
                      <w:t>info@eitictlabs.eu</w:t>
                    </w:r>
                  </w:p>
                  <w:p w14:paraId="3684D11F" w14:textId="77777777" w:rsidR="007D06EC" w:rsidRDefault="007D06EC" w:rsidP="007D06EC">
                    <w:pPr>
                      <w:pStyle w:val="NormalParagraphStyle"/>
                      <w:rPr>
                        <w:rFonts w:ascii="Arial" w:hAnsi="Arial" w:cs="Arial"/>
                        <w:sz w:val="14"/>
                        <w:szCs w:val="14"/>
                      </w:rPr>
                    </w:pPr>
                  </w:p>
                </w:txbxContent>
              </v:textbox>
              <w10:wrap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EAFF47" w14:textId="77777777" w:rsidR="00FA01DC" w:rsidRDefault="00FA01DC">
      <w:r>
        <w:separator/>
      </w:r>
    </w:p>
  </w:footnote>
  <w:footnote w:type="continuationSeparator" w:id="0">
    <w:p w14:paraId="34E0697C" w14:textId="77777777" w:rsidR="00FA01DC" w:rsidRDefault="00FA01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049F8" w14:textId="77777777" w:rsidR="00314613" w:rsidRDefault="00FA01DC" w:rsidP="00C5693F">
    <w:pPr>
      <w:pStyle w:val="Header"/>
      <w:framePr w:wrap="around" w:vAnchor="text" w:hAnchor="margin" w:y="1"/>
      <w:rPr>
        <w:rStyle w:val="PageNumber"/>
      </w:rPr>
    </w:pPr>
    <w:r>
      <w:rPr>
        <w:noProof/>
      </w:rPr>
      <w:pict w14:anchorId="569C0E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00.15pt;height:767.75pt;z-index:-251653120;mso-position-horizontal:center;mso-position-horizontal-relative:margin;mso-position-vertical:center;mso-position-vertical-relative:margin" o:allowincell="f">
          <v:imagedata r:id="rId1" o:title="Briefbogen-SW"/>
          <w10:wrap anchorx="margin" anchory="margin"/>
        </v:shape>
      </w:pict>
    </w:r>
    <w:r w:rsidR="00314613">
      <w:rPr>
        <w:rStyle w:val="PageNumber"/>
      </w:rPr>
      <w:fldChar w:fldCharType="begin"/>
    </w:r>
    <w:r w:rsidR="00314613">
      <w:rPr>
        <w:rStyle w:val="PageNumber"/>
      </w:rPr>
      <w:instrText xml:space="preserve">PAGE  </w:instrText>
    </w:r>
    <w:r w:rsidR="00314613">
      <w:rPr>
        <w:rStyle w:val="PageNumber"/>
      </w:rPr>
      <w:fldChar w:fldCharType="end"/>
    </w:r>
  </w:p>
  <w:p w14:paraId="0F62B751" w14:textId="77777777" w:rsidR="00314613" w:rsidRDefault="00314613" w:rsidP="00A50C15">
    <w:pPr>
      <w:pStyle w:val="Heade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34D97" w14:textId="77777777" w:rsidR="00314613" w:rsidRPr="000476CA" w:rsidRDefault="00314613" w:rsidP="00C2462F">
    <w:pPr>
      <w:pStyle w:val="Header"/>
      <w:framePr w:w="4763" w:h="227" w:hSpace="181" w:wrap="around" w:vAnchor="page" w:hAnchor="page" w:x="1419" w:y="2836" w:anchorLock="1"/>
      <w:rPr>
        <w:rStyle w:val="PageNumber"/>
        <w:rFonts w:ascii="Arial" w:hAnsi="Arial" w:cs="Arial"/>
        <w:sz w:val="16"/>
        <w:szCs w:val="16"/>
      </w:rPr>
    </w:pPr>
    <w:r w:rsidRPr="000476CA">
      <w:rPr>
        <w:rStyle w:val="PageNumber"/>
        <w:rFonts w:ascii="Arial" w:hAnsi="Arial" w:cs="Arial"/>
        <w:sz w:val="16"/>
        <w:szCs w:val="16"/>
      </w:rPr>
      <w:fldChar w:fldCharType="begin"/>
    </w:r>
    <w:r>
      <w:rPr>
        <w:rStyle w:val="PageNumber"/>
        <w:rFonts w:ascii="Arial" w:hAnsi="Arial" w:cs="Arial"/>
        <w:sz w:val="16"/>
        <w:szCs w:val="16"/>
      </w:rPr>
      <w:instrText>PAGE</w:instrText>
    </w:r>
    <w:r w:rsidRPr="000476CA">
      <w:rPr>
        <w:rStyle w:val="PageNumber"/>
        <w:rFonts w:ascii="Arial" w:hAnsi="Arial" w:cs="Arial"/>
        <w:sz w:val="16"/>
        <w:szCs w:val="16"/>
      </w:rPr>
      <w:instrText xml:space="preserve">  </w:instrText>
    </w:r>
    <w:r w:rsidRPr="000476CA">
      <w:rPr>
        <w:rStyle w:val="PageNumber"/>
        <w:rFonts w:ascii="Arial" w:hAnsi="Arial" w:cs="Arial"/>
        <w:sz w:val="16"/>
        <w:szCs w:val="16"/>
      </w:rPr>
      <w:fldChar w:fldCharType="separate"/>
    </w:r>
    <w:r w:rsidR="003C3ADA">
      <w:rPr>
        <w:rStyle w:val="PageNumber"/>
        <w:rFonts w:ascii="Arial" w:hAnsi="Arial" w:cs="Arial"/>
        <w:noProof/>
        <w:sz w:val="16"/>
        <w:szCs w:val="16"/>
      </w:rPr>
      <w:t>2</w:t>
    </w:r>
    <w:r w:rsidRPr="000476CA">
      <w:rPr>
        <w:rStyle w:val="PageNumber"/>
        <w:rFonts w:ascii="Arial" w:hAnsi="Arial" w:cs="Arial"/>
        <w:sz w:val="16"/>
        <w:szCs w:val="16"/>
      </w:rPr>
      <w:fldChar w:fldCharType="end"/>
    </w:r>
  </w:p>
  <w:p w14:paraId="05246191" w14:textId="67581C05" w:rsidR="00314613" w:rsidRPr="005E09F7" w:rsidRDefault="00314613" w:rsidP="00A50C15">
    <w:pPr>
      <w:pStyle w:val="Header"/>
      <w:ind w:firstLine="360"/>
      <w:rPr>
        <w:b/>
      </w:rPr>
    </w:pPr>
    <w:r w:rsidRPr="004E4C96">
      <w:rPr>
        <w:noProof/>
        <w:lang w:val="nl-NL" w:eastAsia="nl-NL"/>
      </w:rPr>
      <w:drawing>
        <wp:anchor distT="0" distB="0" distL="114300" distR="114300" simplePos="0" relativeHeight="251662336" behindDoc="0" locked="0" layoutInCell="1" allowOverlap="1" wp14:anchorId="3A37E3A1" wp14:editId="7C64A8FC">
          <wp:simplePos x="0" y="0"/>
          <wp:positionH relativeFrom="column">
            <wp:posOffset>3092450</wp:posOffset>
          </wp:positionH>
          <wp:positionV relativeFrom="paragraph">
            <wp:posOffset>-461645</wp:posOffset>
          </wp:positionV>
          <wp:extent cx="3567430" cy="2062480"/>
          <wp:effectExtent l="0" t="0" r="0" b="0"/>
          <wp:wrapThrough wrapText="bothSides">
            <wp:wrapPolygon edited="0">
              <wp:start x="0" y="0"/>
              <wp:lineTo x="0" y="21281"/>
              <wp:lineTo x="21377" y="21281"/>
              <wp:lineTo x="21377" y="0"/>
              <wp:lineTo x="0"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T-Logo_Letterhead_140114.jpg"/>
                  <pic:cNvPicPr/>
                </pic:nvPicPr>
                <pic:blipFill>
                  <a:blip r:embed="rId1">
                    <a:extLst>
                      <a:ext uri="{28A0092B-C50C-407E-A947-70E740481C1C}">
                        <a14:useLocalDpi xmlns:a14="http://schemas.microsoft.com/office/drawing/2010/main" val="0"/>
                      </a:ext>
                    </a:extLst>
                  </a:blip>
                  <a:stretch>
                    <a:fillRect/>
                  </a:stretch>
                </pic:blipFill>
                <pic:spPr>
                  <a:xfrm>
                    <a:off x="0" y="0"/>
                    <a:ext cx="3567430" cy="20624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7C9B9" w14:textId="2FFC62D6" w:rsidR="00314613" w:rsidRDefault="00314613">
    <w:pPr>
      <w:pStyle w:val="Header"/>
    </w:pPr>
    <w:r w:rsidRPr="004E4C96">
      <w:rPr>
        <w:noProof/>
        <w:lang w:val="nl-NL" w:eastAsia="nl-NL"/>
      </w:rPr>
      <w:drawing>
        <wp:anchor distT="0" distB="0" distL="114300" distR="114300" simplePos="0" relativeHeight="251661312" behindDoc="0" locked="0" layoutInCell="1" allowOverlap="1" wp14:anchorId="222D0302" wp14:editId="20008C76">
          <wp:simplePos x="0" y="0"/>
          <wp:positionH relativeFrom="column">
            <wp:posOffset>3086100</wp:posOffset>
          </wp:positionH>
          <wp:positionV relativeFrom="paragraph">
            <wp:posOffset>-450215</wp:posOffset>
          </wp:positionV>
          <wp:extent cx="3567430" cy="2062480"/>
          <wp:effectExtent l="0" t="0" r="0" b="0"/>
          <wp:wrapThrough wrapText="bothSides">
            <wp:wrapPolygon edited="0">
              <wp:start x="0" y="0"/>
              <wp:lineTo x="0" y="21281"/>
              <wp:lineTo x="21377" y="21281"/>
              <wp:lineTo x="21377" y="0"/>
              <wp:lineTo x="0" y="0"/>
            </wp:wrapPolygon>
          </wp:wrapThrough>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T-Logo_Letterhead_140114.jpg"/>
                  <pic:cNvPicPr/>
                </pic:nvPicPr>
                <pic:blipFill>
                  <a:blip r:embed="rId1">
                    <a:extLst>
                      <a:ext uri="{28A0092B-C50C-407E-A947-70E740481C1C}">
                        <a14:useLocalDpi xmlns:a14="http://schemas.microsoft.com/office/drawing/2010/main" val="0"/>
                      </a:ext>
                    </a:extLst>
                  </a:blip>
                  <a:stretch>
                    <a:fillRect/>
                  </a:stretch>
                </pic:blipFill>
                <pic:spPr>
                  <a:xfrm>
                    <a:off x="0" y="0"/>
                    <a:ext cx="3567430" cy="2062480"/>
                  </a:xfrm>
                  <a:prstGeom prst="rect">
                    <a:avLst/>
                  </a:prstGeom>
                </pic:spPr>
              </pic:pic>
            </a:graphicData>
          </a:graphic>
          <wp14:sizeRelH relativeFrom="page">
            <wp14:pctWidth>0</wp14:pctWidth>
          </wp14:sizeRelH>
          <wp14:sizeRelV relativeFrom="page">
            <wp14:pctHeight>0</wp14:pctHeight>
          </wp14:sizeRelV>
        </wp:anchor>
      </w:drawing>
    </w:r>
    <w:r>
      <w:rPr>
        <w:noProof/>
        <w:lang w:val="nl-NL" w:eastAsia="nl-NL"/>
      </w:rPr>
      <w:drawing>
        <wp:anchor distT="114300" distB="114300" distL="114300" distR="114300" simplePos="0" relativeHeight="251660288" behindDoc="1" locked="0" layoutInCell="1" allowOverlap="1" wp14:anchorId="076EC031" wp14:editId="3ECFBDF1">
          <wp:simplePos x="0" y="0"/>
          <wp:positionH relativeFrom="margin">
            <wp:posOffset>-900430</wp:posOffset>
          </wp:positionH>
          <wp:positionV relativeFrom="page">
            <wp:posOffset>5346700</wp:posOffset>
          </wp:positionV>
          <wp:extent cx="328930" cy="454025"/>
          <wp:effectExtent l="0" t="0" r="0" b="0"/>
          <wp:wrapThrough wrapText="bothSides">
            <wp:wrapPolygon edited="0">
              <wp:start x="7506" y="0"/>
              <wp:lineTo x="7506" y="3625"/>
              <wp:lineTo x="15012" y="3625"/>
              <wp:lineTo x="15012" y="0"/>
              <wp:lineTo x="7506" y="0"/>
            </wp:wrapPolygon>
          </wp:wrapThrough>
          <wp:docPr id="4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8930" cy="4540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B621B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479A1D34"/>
    <w:multiLevelType w:val="hybridMultilevel"/>
    <w:tmpl w:val="06D0AFF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72D"/>
    <w:rsid w:val="00035442"/>
    <w:rsid w:val="000476CA"/>
    <w:rsid w:val="00067010"/>
    <w:rsid w:val="00105590"/>
    <w:rsid w:val="00126CBA"/>
    <w:rsid w:val="001A40AC"/>
    <w:rsid w:val="001C42EC"/>
    <w:rsid w:val="001F428C"/>
    <w:rsid w:val="00206B46"/>
    <w:rsid w:val="002154A2"/>
    <w:rsid w:val="00314613"/>
    <w:rsid w:val="003B2EFC"/>
    <w:rsid w:val="003C3ADA"/>
    <w:rsid w:val="003F0227"/>
    <w:rsid w:val="003F4D04"/>
    <w:rsid w:val="004006CF"/>
    <w:rsid w:val="004532E3"/>
    <w:rsid w:val="0046502E"/>
    <w:rsid w:val="004C6FD9"/>
    <w:rsid w:val="004E4C96"/>
    <w:rsid w:val="00597A20"/>
    <w:rsid w:val="005E09F7"/>
    <w:rsid w:val="0060622A"/>
    <w:rsid w:val="00663FF7"/>
    <w:rsid w:val="0068272D"/>
    <w:rsid w:val="006E39A2"/>
    <w:rsid w:val="007358FF"/>
    <w:rsid w:val="007A6A9F"/>
    <w:rsid w:val="007A7832"/>
    <w:rsid w:val="007D06EC"/>
    <w:rsid w:val="007D3173"/>
    <w:rsid w:val="008158B9"/>
    <w:rsid w:val="00823301"/>
    <w:rsid w:val="008D49B9"/>
    <w:rsid w:val="009C5C82"/>
    <w:rsid w:val="00A50C15"/>
    <w:rsid w:val="00AE7231"/>
    <w:rsid w:val="00B942EA"/>
    <w:rsid w:val="00BF3F99"/>
    <w:rsid w:val="00C2462F"/>
    <w:rsid w:val="00C508C3"/>
    <w:rsid w:val="00C5693F"/>
    <w:rsid w:val="00C80F1B"/>
    <w:rsid w:val="00C94FB6"/>
    <w:rsid w:val="00CD0C9F"/>
    <w:rsid w:val="00D67A95"/>
    <w:rsid w:val="00D874BF"/>
    <w:rsid w:val="00E11175"/>
    <w:rsid w:val="00E13084"/>
    <w:rsid w:val="00F7761C"/>
    <w:rsid w:val="00FA01DC"/>
    <w:rsid w:val="00FA08BE"/>
    <w:rsid w:val="00FB5301"/>
    <w:rsid w:val="00FE0AC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14:docId w14:val="16901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0C1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50C15"/>
    <w:pPr>
      <w:tabs>
        <w:tab w:val="center" w:pos="4536"/>
        <w:tab w:val="right" w:pos="9072"/>
      </w:tabs>
    </w:pPr>
  </w:style>
  <w:style w:type="character" w:styleId="PageNumber">
    <w:name w:val="page number"/>
    <w:basedOn w:val="DefaultParagraphFont"/>
    <w:rsid w:val="00A50C15"/>
  </w:style>
  <w:style w:type="paragraph" w:styleId="Footer">
    <w:name w:val="footer"/>
    <w:basedOn w:val="Normal"/>
    <w:rsid w:val="00F7761C"/>
    <w:pPr>
      <w:tabs>
        <w:tab w:val="center" w:pos="4536"/>
        <w:tab w:val="right" w:pos="9072"/>
      </w:tabs>
    </w:pPr>
  </w:style>
  <w:style w:type="paragraph" w:customStyle="1" w:styleId="KeinAbsatzformat">
    <w:name w:val="[Kein Absatzformat]"/>
    <w:rsid w:val="00206B46"/>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customStyle="1" w:styleId="NormalParagraphStyle">
    <w:name w:val="NormalParagraphStyle"/>
    <w:basedOn w:val="Normal"/>
    <w:rsid w:val="008158B9"/>
    <w:rPr>
      <w:rFonts w:ascii="Times" w:eastAsia="Calibri" w:hAnsi="Times" w:cs="Times"/>
      <w:color w:val="000000"/>
      <w:u w:color="000000"/>
      <w:lang w:val="en-US" w:eastAsia="ja-JP"/>
    </w:rPr>
  </w:style>
  <w:style w:type="character" w:customStyle="1" w:styleId="HeaderChar">
    <w:name w:val="Header Char"/>
    <w:basedOn w:val="DefaultParagraphFont"/>
    <w:link w:val="Header"/>
    <w:rsid w:val="00067010"/>
    <w:rPr>
      <w:sz w:val="24"/>
      <w:szCs w:val="24"/>
    </w:rPr>
  </w:style>
  <w:style w:type="paragraph" w:styleId="BalloonText">
    <w:name w:val="Balloon Text"/>
    <w:basedOn w:val="Normal"/>
    <w:link w:val="BalloonTextChar"/>
    <w:rsid w:val="004E4C96"/>
    <w:rPr>
      <w:rFonts w:ascii="Lucida Grande" w:hAnsi="Lucida Grande" w:cs="Lucida Grande"/>
      <w:sz w:val="18"/>
      <w:szCs w:val="18"/>
    </w:rPr>
  </w:style>
  <w:style w:type="character" w:customStyle="1" w:styleId="BalloonTextChar">
    <w:name w:val="Balloon Text Char"/>
    <w:basedOn w:val="DefaultParagraphFont"/>
    <w:link w:val="BalloonText"/>
    <w:rsid w:val="004E4C96"/>
    <w:rPr>
      <w:rFonts w:ascii="Lucida Grande" w:hAnsi="Lucida Grande" w:cs="Lucida Grande"/>
      <w:sz w:val="18"/>
      <w:szCs w:val="18"/>
    </w:rPr>
  </w:style>
  <w:style w:type="paragraph" w:styleId="ListParagraph">
    <w:name w:val="List Paragraph"/>
    <w:basedOn w:val="Normal"/>
    <w:uiPriority w:val="34"/>
    <w:qFormat/>
    <w:rsid w:val="00105590"/>
    <w:pPr>
      <w:ind w:left="720"/>
    </w:pPr>
    <w:rPr>
      <w:rFonts w:ascii="Calibri" w:hAnsi="Calibri"/>
      <w:sz w:val="22"/>
      <w:szCs w:val="22"/>
      <w:lang w:val="en-GB" w:eastAsia="en-US"/>
    </w:rPr>
  </w:style>
  <w:style w:type="paragraph" w:customStyle="1" w:styleId="Default">
    <w:name w:val="Default"/>
    <w:rsid w:val="00105590"/>
    <w:pPr>
      <w:autoSpaceDE w:val="0"/>
      <w:autoSpaceDN w:val="0"/>
      <w:adjustRightInd w:val="0"/>
    </w:pPr>
    <w:rPr>
      <w:rFonts w:ascii="Arial" w:eastAsia="Calibri" w:hAnsi="Arial" w:cs="Arial"/>
      <w:color w:val="000000"/>
      <w:sz w:val="24"/>
      <w:szCs w:val="24"/>
      <w:lang w:eastAsia="en-US"/>
    </w:rPr>
  </w:style>
  <w:style w:type="character" w:styleId="Hyperlink">
    <w:name w:val="Hyperlink"/>
    <w:rsid w:val="00AE7231"/>
    <w:rPr>
      <w:color w:val="0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0C1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50C15"/>
    <w:pPr>
      <w:tabs>
        <w:tab w:val="center" w:pos="4536"/>
        <w:tab w:val="right" w:pos="9072"/>
      </w:tabs>
    </w:pPr>
  </w:style>
  <w:style w:type="character" w:styleId="PageNumber">
    <w:name w:val="page number"/>
    <w:basedOn w:val="DefaultParagraphFont"/>
    <w:rsid w:val="00A50C15"/>
  </w:style>
  <w:style w:type="paragraph" w:styleId="Footer">
    <w:name w:val="footer"/>
    <w:basedOn w:val="Normal"/>
    <w:rsid w:val="00F7761C"/>
    <w:pPr>
      <w:tabs>
        <w:tab w:val="center" w:pos="4536"/>
        <w:tab w:val="right" w:pos="9072"/>
      </w:tabs>
    </w:pPr>
  </w:style>
  <w:style w:type="paragraph" w:customStyle="1" w:styleId="KeinAbsatzformat">
    <w:name w:val="[Kein Absatzformat]"/>
    <w:rsid w:val="00206B46"/>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customStyle="1" w:styleId="NormalParagraphStyle">
    <w:name w:val="NormalParagraphStyle"/>
    <w:basedOn w:val="Normal"/>
    <w:rsid w:val="008158B9"/>
    <w:rPr>
      <w:rFonts w:ascii="Times" w:eastAsia="Calibri" w:hAnsi="Times" w:cs="Times"/>
      <w:color w:val="000000"/>
      <w:u w:color="000000"/>
      <w:lang w:val="en-US" w:eastAsia="ja-JP"/>
    </w:rPr>
  </w:style>
  <w:style w:type="character" w:customStyle="1" w:styleId="HeaderChar">
    <w:name w:val="Header Char"/>
    <w:basedOn w:val="DefaultParagraphFont"/>
    <w:link w:val="Header"/>
    <w:rsid w:val="00067010"/>
    <w:rPr>
      <w:sz w:val="24"/>
      <w:szCs w:val="24"/>
    </w:rPr>
  </w:style>
  <w:style w:type="paragraph" w:styleId="BalloonText">
    <w:name w:val="Balloon Text"/>
    <w:basedOn w:val="Normal"/>
    <w:link w:val="BalloonTextChar"/>
    <w:rsid w:val="004E4C96"/>
    <w:rPr>
      <w:rFonts w:ascii="Lucida Grande" w:hAnsi="Lucida Grande" w:cs="Lucida Grande"/>
      <w:sz w:val="18"/>
      <w:szCs w:val="18"/>
    </w:rPr>
  </w:style>
  <w:style w:type="character" w:customStyle="1" w:styleId="BalloonTextChar">
    <w:name w:val="Balloon Text Char"/>
    <w:basedOn w:val="DefaultParagraphFont"/>
    <w:link w:val="BalloonText"/>
    <w:rsid w:val="004E4C96"/>
    <w:rPr>
      <w:rFonts w:ascii="Lucida Grande" w:hAnsi="Lucida Grande" w:cs="Lucida Grande"/>
      <w:sz w:val="18"/>
      <w:szCs w:val="18"/>
    </w:rPr>
  </w:style>
  <w:style w:type="paragraph" w:styleId="ListParagraph">
    <w:name w:val="List Paragraph"/>
    <w:basedOn w:val="Normal"/>
    <w:uiPriority w:val="34"/>
    <w:qFormat/>
    <w:rsid w:val="00105590"/>
    <w:pPr>
      <w:ind w:left="720"/>
    </w:pPr>
    <w:rPr>
      <w:rFonts w:ascii="Calibri" w:hAnsi="Calibri"/>
      <w:sz w:val="22"/>
      <w:szCs w:val="22"/>
      <w:lang w:val="en-GB" w:eastAsia="en-US"/>
    </w:rPr>
  </w:style>
  <w:style w:type="paragraph" w:customStyle="1" w:styleId="Default">
    <w:name w:val="Default"/>
    <w:rsid w:val="00105590"/>
    <w:pPr>
      <w:autoSpaceDE w:val="0"/>
      <w:autoSpaceDN w:val="0"/>
      <w:adjustRightInd w:val="0"/>
    </w:pPr>
    <w:rPr>
      <w:rFonts w:ascii="Arial" w:eastAsia="Calibri" w:hAnsi="Arial" w:cs="Arial"/>
      <w:color w:val="000000"/>
      <w:sz w:val="24"/>
      <w:szCs w:val="24"/>
      <w:lang w:eastAsia="en-US"/>
    </w:rPr>
  </w:style>
  <w:style w:type="character" w:styleId="Hyperlink">
    <w:name w:val="Hyperlink"/>
    <w:rsid w:val="00AE7231"/>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905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itictlabs.eu"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gav\AppData\Local\Microsoft\Windows\Temporary%20Internet%20Files\Content.Outlook\2NZU7GU6\EIT-ICT-Labs-Letterhead_JPG_130919.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EIT-ICT-Labs-Letterhead_JPG_130919.dotx</Template>
  <TotalTime>16</TotalTime>
  <Pages>1</Pages>
  <Words>320</Words>
  <Characters>1762</Characters>
  <Application>Microsoft Office Word</Application>
  <DocSecurity>0</DocSecurity>
  <Lines>14</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Europa-Universität Viadrina Frankfurt (Oder)</Company>
  <LinksUpToDate>false</LinksUpToDate>
  <CharactersWithSpaces>2078</CharactersWithSpaces>
  <SharedDoc>false</SharedDoc>
  <HLinks>
    <vt:vector size="6" baseType="variant">
      <vt:variant>
        <vt:i4>983101</vt:i4>
      </vt:variant>
      <vt:variant>
        <vt:i4>-1</vt:i4>
      </vt:variant>
      <vt:variant>
        <vt:i4>2053</vt:i4>
      </vt:variant>
      <vt:variant>
        <vt:i4>1</vt:i4>
      </vt:variant>
      <vt:variant>
        <vt:lpwstr>Briefbogen-SW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Johanna Gavefalk</dc:creator>
  <cp:lastModifiedBy>USER</cp:lastModifiedBy>
  <cp:revision>3</cp:revision>
  <cp:lastPrinted>2014-01-14T18:07:00Z</cp:lastPrinted>
  <dcterms:created xsi:type="dcterms:W3CDTF">2014-06-02T15:56:00Z</dcterms:created>
  <dcterms:modified xsi:type="dcterms:W3CDTF">2015-02-11T16:29:00Z</dcterms:modified>
</cp:coreProperties>
</file>